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lang w:eastAsia="pl-PL"/>
        </w:rPr>
        <w:t xml:space="preserve">Ogłoszenie nr 540147303-N-2020 z dnia 07-08-2020 r. </w:t>
      </w:r>
    </w:p>
    <w:p w:rsidR="00C520D3" w:rsidRDefault="00C520D3" w:rsidP="00C520D3">
      <w:pPr>
        <w:spacing w:after="0" w:line="240" w:lineRule="auto"/>
        <w:jc w:val="center"/>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lang w:eastAsia="pl-PL"/>
        </w:rPr>
        <w:t>Solec nad Wisłą:</w:t>
      </w:r>
      <w:r w:rsidRPr="00C520D3">
        <w:rPr>
          <w:rFonts w:ascii="Times New Roman" w:eastAsia="Times New Roman" w:hAnsi="Times New Roman" w:cs="Times New Roman"/>
          <w:sz w:val="24"/>
          <w:szCs w:val="24"/>
          <w:lang w:eastAsia="pl-PL"/>
        </w:rPr>
        <w:br/>
        <w:t xml:space="preserve">OGŁOSZENIE O ZMIANIE OGŁOSZENIA </w:t>
      </w:r>
    </w:p>
    <w:p w:rsidR="00C520D3" w:rsidRPr="00C520D3" w:rsidRDefault="00C520D3" w:rsidP="00C520D3">
      <w:pPr>
        <w:spacing w:after="0" w:line="240" w:lineRule="auto"/>
        <w:jc w:val="center"/>
        <w:rPr>
          <w:rFonts w:ascii="Times New Roman" w:eastAsia="Times New Roman" w:hAnsi="Times New Roman" w:cs="Times New Roman"/>
          <w:sz w:val="24"/>
          <w:szCs w:val="24"/>
          <w:lang w:eastAsia="pl-PL"/>
        </w:rPr>
      </w:pP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b/>
          <w:bCs/>
          <w:sz w:val="24"/>
          <w:szCs w:val="24"/>
          <w:lang w:eastAsia="pl-PL"/>
        </w:rPr>
        <w:t>OGŁOSZENIE DOTYCZY:</w:t>
      </w:r>
      <w:r w:rsidRPr="00C520D3">
        <w:rPr>
          <w:rFonts w:ascii="Times New Roman" w:eastAsia="Times New Roman" w:hAnsi="Times New Roman" w:cs="Times New Roman"/>
          <w:sz w:val="24"/>
          <w:szCs w:val="24"/>
          <w:lang w:eastAsia="pl-PL"/>
        </w:rPr>
        <w:t xml:space="preserve">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lang w:eastAsia="pl-PL"/>
        </w:rPr>
        <w:t xml:space="preserve">Ogłoszenia o zamówieniu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u w:val="single"/>
          <w:lang w:eastAsia="pl-PL"/>
        </w:rPr>
        <w:t>INFORMACJE O ZMIENIANYM OGŁOSZENIU</w:t>
      </w:r>
      <w:r w:rsidRPr="00C520D3">
        <w:rPr>
          <w:rFonts w:ascii="Times New Roman" w:eastAsia="Times New Roman" w:hAnsi="Times New Roman" w:cs="Times New Roman"/>
          <w:sz w:val="24"/>
          <w:szCs w:val="24"/>
          <w:lang w:eastAsia="pl-PL"/>
        </w:rPr>
        <w:t xml:space="preserve">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b/>
          <w:bCs/>
          <w:sz w:val="24"/>
          <w:szCs w:val="24"/>
          <w:lang w:eastAsia="pl-PL"/>
        </w:rPr>
        <w:t xml:space="preserve">Numer: </w:t>
      </w:r>
      <w:r w:rsidRPr="00C520D3">
        <w:rPr>
          <w:rFonts w:ascii="Times New Roman" w:eastAsia="Times New Roman" w:hAnsi="Times New Roman" w:cs="Times New Roman"/>
          <w:sz w:val="24"/>
          <w:szCs w:val="24"/>
          <w:lang w:eastAsia="pl-PL"/>
        </w:rPr>
        <w:t xml:space="preserve">567534-N-2020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Data: </w:t>
      </w:r>
      <w:r w:rsidRPr="00C520D3">
        <w:rPr>
          <w:rFonts w:ascii="Times New Roman" w:eastAsia="Times New Roman" w:hAnsi="Times New Roman" w:cs="Times New Roman"/>
          <w:sz w:val="24"/>
          <w:szCs w:val="24"/>
          <w:lang w:eastAsia="pl-PL"/>
        </w:rPr>
        <w:t xml:space="preserve">29/07/2020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u w:val="single"/>
          <w:lang w:eastAsia="pl-PL"/>
        </w:rPr>
        <w:t>SEKCJA I: ZAMAWIAJĄCY</w:t>
      </w:r>
      <w:r w:rsidRPr="00C520D3">
        <w:rPr>
          <w:rFonts w:ascii="Times New Roman" w:eastAsia="Times New Roman" w:hAnsi="Times New Roman" w:cs="Times New Roman"/>
          <w:sz w:val="24"/>
          <w:szCs w:val="24"/>
          <w:lang w:eastAsia="pl-PL"/>
        </w:rPr>
        <w:t xml:space="preserve">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lang w:eastAsia="pl-PL"/>
        </w:rPr>
        <w:t xml:space="preserve">Gmina Solec nad Wisłą, Krajowy numer identyfikacyjny 54530800000000, ul. ul. Rynek  1, 27-320  Solec nad Wisłą, woj. mazowieckie, państwo Polska, tel. 48 3761266, 3761257, e-mail gmina@solec.pl, faks 483 761 266. </w:t>
      </w:r>
      <w:r w:rsidRPr="00C520D3">
        <w:rPr>
          <w:rFonts w:ascii="Times New Roman" w:eastAsia="Times New Roman" w:hAnsi="Times New Roman" w:cs="Times New Roman"/>
          <w:sz w:val="24"/>
          <w:szCs w:val="24"/>
          <w:lang w:eastAsia="pl-PL"/>
        </w:rPr>
        <w:br/>
        <w:t>Adres strony internetowej (</w:t>
      </w:r>
      <w:proofErr w:type="spellStart"/>
      <w:r w:rsidRPr="00C520D3">
        <w:rPr>
          <w:rFonts w:ascii="Times New Roman" w:eastAsia="Times New Roman" w:hAnsi="Times New Roman" w:cs="Times New Roman"/>
          <w:sz w:val="24"/>
          <w:szCs w:val="24"/>
          <w:lang w:eastAsia="pl-PL"/>
        </w:rPr>
        <w:t>url</w:t>
      </w:r>
      <w:proofErr w:type="spellEnd"/>
      <w:r w:rsidRPr="00C520D3">
        <w:rPr>
          <w:rFonts w:ascii="Times New Roman" w:eastAsia="Times New Roman" w:hAnsi="Times New Roman" w:cs="Times New Roman"/>
          <w:sz w:val="24"/>
          <w:szCs w:val="24"/>
          <w:lang w:eastAsia="pl-PL"/>
        </w:rPr>
        <w:t xml:space="preserve">): http://bip.solec.pl/index.php?id=143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u w:val="single"/>
          <w:lang w:eastAsia="pl-PL"/>
        </w:rPr>
        <w:t xml:space="preserve">SEKCJA II: ZMIANY W OGŁOSZENIU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b/>
          <w:bCs/>
          <w:sz w:val="24"/>
          <w:szCs w:val="24"/>
          <w:lang w:eastAsia="pl-PL"/>
        </w:rPr>
        <w:t>II.1) Tekst, który należy zmienić:</w:t>
      </w:r>
      <w:r w:rsidRPr="00C520D3">
        <w:rPr>
          <w:rFonts w:ascii="Times New Roman" w:eastAsia="Times New Roman" w:hAnsi="Times New Roman" w:cs="Times New Roman"/>
          <w:sz w:val="24"/>
          <w:szCs w:val="24"/>
          <w:lang w:eastAsia="pl-PL"/>
        </w:rPr>
        <w:t xml:space="preserve"> </w:t>
      </w:r>
    </w:p>
    <w:p w:rsidR="00C520D3" w:rsidRPr="00C520D3" w:rsidRDefault="00C520D3" w:rsidP="00C520D3">
      <w:pPr>
        <w:spacing w:after="24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b/>
          <w:bCs/>
          <w:sz w:val="24"/>
          <w:szCs w:val="24"/>
          <w:lang w:eastAsia="pl-PL"/>
        </w:rPr>
        <w:t>Miejsce, w którym znajduje się zmieniany tekst:</w:t>
      </w:r>
      <w:r w:rsidRPr="00C520D3">
        <w:rPr>
          <w:rFonts w:ascii="Times New Roman" w:eastAsia="Times New Roman" w:hAnsi="Times New Roman" w:cs="Times New Roman"/>
          <w:sz w:val="24"/>
          <w:szCs w:val="24"/>
          <w:lang w:eastAsia="pl-PL"/>
        </w:rPr>
        <w:t xml:space="preserve">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Numer sekcji: </w:t>
      </w:r>
      <w:r w:rsidRPr="00C520D3">
        <w:rPr>
          <w:rFonts w:ascii="Times New Roman" w:eastAsia="Times New Roman" w:hAnsi="Times New Roman" w:cs="Times New Roman"/>
          <w:sz w:val="24"/>
          <w:szCs w:val="24"/>
          <w:lang w:eastAsia="pl-PL"/>
        </w:rPr>
        <w:t xml:space="preserve">III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Punkt: </w:t>
      </w:r>
      <w:r w:rsidRPr="00C520D3">
        <w:rPr>
          <w:rFonts w:ascii="Times New Roman" w:eastAsia="Times New Roman" w:hAnsi="Times New Roman" w:cs="Times New Roman"/>
          <w:sz w:val="24"/>
          <w:szCs w:val="24"/>
          <w:lang w:eastAsia="pl-PL"/>
        </w:rPr>
        <w:t xml:space="preserve">1.3)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W ogłoszeniu jest: </w:t>
      </w:r>
      <w:r w:rsidRPr="00C520D3">
        <w:rPr>
          <w:rFonts w:ascii="Times New Roman" w:eastAsia="Times New Roman" w:hAnsi="Times New Roman" w:cs="Times New Roman"/>
          <w:sz w:val="24"/>
          <w:szCs w:val="24"/>
          <w:lang w:eastAsia="pl-PL"/>
        </w:rPr>
        <w:t>Określenie warunków: Warunek zostanie uznany za spełniony, jeśli Wykonawca wykaże : a) że w okresie ostatnich 5 lat przed upływem terminu składania ofert, a jeżeli okres prowadzenia działalności jest krótszy – w tym okresie, wykonał co najmniej 1 robotę budowlaną na obiektach zabytkowych o wartości minimum 100 000,00 zł brutto, wraz z podaniem jej rodzaju, wartości, daty, miejsca wykonania i podmiotu, na rzecz którego robota została wykona,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wykonawców wspólnie ubiegających się o udzielenie zamówienia warunek musi spełnić przynajmniej jeden z Wykonawców składających wspólną ofertę. b) że dysponuje co najmniej jedną osobą, która będzie skierowana do realizacji zamówienia w charakterze kierownika budowy, posiadającą uprawnienia budowlane do kierowania robotami budowlanymi w specjalności konstrukcyjno-budowlanej lub odpowiadające im ważne uprawnienia budowlane, które zostały wydane na podstawie wcześniej obowiązujących przepisów, posiadającą kwalifikacje, oraz wykaże co najmniej 2-letnią praktykę w robotach budowlanych przy zabytkach nieruchomych, o których mowa w art. 37c ustawy z 23 lipca 2003r. o ochronie zabytków i opiece nad zabytkami (</w:t>
      </w:r>
      <w:proofErr w:type="spellStart"/>
      <w:r w:rsidRPr="00C520D3">
        <w:rPr>
          <w:rFonts w:ascii="Times New Roman" w:eastAsia="Times New Roman" w:hAnsi="Times New Roman" w:cs="Times New Roman"/>
          <w:sz w:val="24"/>
          <w:szCs w:val="24"/>
          <w:lang w:eastAsia="pl-PL"/>
        </w:rPr>
        <w:t>t.j</w:t>
      </w:r>
      <w:proofErr w:type="spellEnd"/>
      <w:r w:rsidRPr="00C520D3">
        <w:rPr>
          <w:rFonts w:ascii="Times New Roman" w:eastAsia="Times New Roman" w:hAnsi="Times New Roman" w:cs="Times New Roman"/>
          <w:sz w:val="24"/>
          <w:szCs w:val="24"/>
          <w:lang w:eastAsia="pl-PL"/>
        </w:rPr>
        <w:t>. Dz. U. z 2017 r. poz. 2187 ze zm.).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C520D3">
        <w:rPr>
          <w:rFonts w:ascii="Times New Roman" w:eastAsia="Times New Roman" w:hAnsi="Times New Roman" w:cs="Times New Roman"/>
          <w:sz w:val="24"/>
          <w:szCs w:val="24"/>
          <w:lang w:eastAsia="pl-PL"/>
        </w:rPr>
        <w:t>t.j</w:t>
      </w:r>
      <w:proofErr w:type="spellEnd"/>
      <w:r w:rsidRPr="00C520D3">
        <w:rPr>
          <w:rFonts w:ascii="Times New Roman" w:eastAsia="Times New Roman" w:hAnsi="Times New Roman" w:cs="Times New Roman"/>
          <w:sz w:val="24"/>
          <w:szCs w:val="24"/>
          <w:lang w:eastAsia="pl-PL"/>
        </w:rPr>
        <w:t xml:space="preserve">. Dz. U. z 2016 r. poz. 290 z </w:t>
      </w:r>
      <w:proofErr w:type="spellStart"/>
      <w:r w:rsidRPr="00C520D3">
        <w:rPr>
          <w:rFonts w:ascii="Times New Roman" w:eastAsia="Times New Roman" w:hAnsi="Times New Roman" w:cs="Times New Roman"/>
          <w:sz w:val="24"/>
          <w:szCs w:val="24"/>
          <w:lang w:eastAsia="pl-PL"/>
        </w:rPr>
        <w:t>późn</w:t>
      </w:r>
      <w:proofErr w:type="spellEnd"/>
      <w:r w:rsidRPr="00C520D3">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w:t>
      </w:r>
      <w:proofErr w:type="spellStart"/>
      <w:r w:rsidRPr="00C520D3">
        <w:rPr>
          <w:rFonts w:ascii="Times New Roman" w:eastAsia="Times New Roman" w:hAnsi="Times New Roman" w:cs="Times New Roman"/>
          <w:sz w:val="24"/>
          <w:szCs w:val="24"/>
          <w:lang w:eastAsia="pl-PL"/>
        </w:rPr>
        <w:t>Dz.U</w:t>
      </w:r>
      <w:proofErr w:type="spellEnd"/>
      <w:r w:rsidRPr="00C520D3">
        <w:rPr>
          <w:rFonts w:ascii="Times New Roman" w:eastAsia="Times New Roman" w:hAnsi="Times New Roman" w:cs="Times New Roman"/>
          <w:sz w:val="24"/>
          <w:szCs w:val="24"/>
          <w:lang w:eastAsia="pl-PL"/>
        </w:rPr>
        <w:t xml:space="preserve">.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w:t>
      </w:r>
      <w:r w:rsidRPr="00C520D3">
        <w:rPr>
          <w:rFonts w:ascii="Times New Roman" w:eastAsia="Times New Roman" w:hAnsi="Times New Roman" w:cs="Times New Roman"/>
          <w:sz w:val="24"/>
          <w:szCs w:val="24"/>
          <w:lang w:eastAsia="pl-PL"/>
        </w:rPr>
        <w:lastRenderedPageBreak/>
        <w:t xml:space="preserve">przeliczenia tej waluty na PLN przy zastosowaniu średniego kursu NBP na dzień ogłoszenia niniejszego postępowania w Biuletynie Zamówień Publicznych (w przypadku robót rozliczanych w walutach innych niż PLN). Ocena spełnienia przez wykonawcę tego warunku będzie składała się z dwóch etapów. W terminie składania ofert każdy z wykonawców ma obowiązek złożenia wstępnego oświadczenia o spełnieniu warunku udziału w postępowaniu (załącznik nr 2 do SIWZ). W przypadku, gdy zamawiający w wyniku procedury badania i oceny ofert ustali, który wykonawca złożył ofertę najkorzystniejszą, zwróci się do tego wykonawcy z żądaniem złożenia dokumentów i oświadczeń potwierdzających spełnienie </w:t>
      </w:r>
      <w:proofErr w:type="spellStart"/>
      <w:r w:rsidRPr="00C520D3">
        <w:rPr>
          <w:rFonts w:ascii="Times New Roman" w:eastAsia="Times New Roman" w:hAnsi="Times New Roman" w:cs="Times New Roman"/>
          <w:sz w:val="24"/>
          <w:szCs w:val="24"/>
          <w:lang w:eastAsia="pl-PL"/>
        </w:rPr>
        <w:t>ww</w:t>
      </w:r>
      <w:proofErr w:type="spellEnd"/>
      <w:r w:rsidRPr="00C520D3">
        <w:rPr>
          <w:rFonts w:ascii="Times New Roman" w:eastAsia="Times New Roman" w:hAnsi="Times New Roman" w:cs="Times New Roman"/>
          <w:sz w:val="24"/>
          <w:szCs w:val="24"/>
          <w:lang w:eastAsia="pl-PL"/>
        </w:rPr>
        <w:t xml:space="preserve"> warunku udziału w postępowaniu.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W ogłoszeniu powinno być: </w:t>
      </w:r>
      <w:r w:rsidRPr="00C520D3">
        <w:rPr>
          <w:rFonts w:ascii="Times New Roman" w:eastAsia="Times New Roman" w:hAnsi="Times New Roman" w:cs="Times New Roman"/>
          <w:sz w:val="24"/>
          <w:szCs w:val="24"/>
          <w:lang w:eastAsia="pl-PL"/>
        </w:rPr>
        <w:t>Określenie warunków: Warunek zostanie uznany za spełniony, jeśli Wykonawca wykaże : a) że w okresie ostatnich 5 lat przed upływem terminu składania ofert, a jeżeli okres prowadzenia działalności jest krótszy – w tym okresie, wykonał co najmniej 1 robotę budowlaną na obiektach zabytkowych o wartości minimum 50 000,00 zł brutto (pięćdziesiąt tysięcy złotych), wraz z podaniem jej rodzaju, wartości, daty, miejsca wykonania i podmiotu, na rzecz którego robota została wykona,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wykonawców wspólnie ubiegających się o udzielenie zamówienia warunek musi spełnić przynajmniej jeden z Wykonawców składających wspólną ofertę. b) że dysponuje co najmniej jedną osobą, która będzie skierowana do realizacji zamówienia w charakterze kierownika budowy, posiadającą uprawnienia budowlane do kierowania robotami budowlanymi w specjalności konstrukcyjno-budowlanej lub odpowiadające im ważne uprawnienia budowlane, które zostały wydane na podstawie wcześniej obowiązujących przepisów, posiadającą kwalifikacje, oraz wykaże co najmniej 2-letnią praktykę w robotach budowlanych przy zabytkach nieruchomych, o których mowa w art. 37c ustawy z 23 lipca 2003r. o ochronie zabytków i opiece nad zabytkami (</w:t>
      </w:r>
      <w:proofErr w:type="spellStart"/>
      <w:r w:rsidRPr="00C520D3">
        <w:rPr>
          <w:rFonts w:ascii="Times New Roman" w:eastAsia="Times New Roman" w:hAnsi="Times New Roman" w:cs="Times New Roman"/>
          <w:sz w:val="24"/>
          <w:szCs w:val="24"/>
          <w:lang w:eastAsia="pl-PL"/>
        </w:rPr>
        <w:t>t.j</w:t>
      </w:r>
      <w:proofErr w:type="spellEnd"/>
      <w:r w:rsidRPr="00C520D3">
        <w:rPr>
          <w:rFonts w:ascii="Times New Roman" w:eastAsia="Times New Roman" w:hAnsi="Times New Roman" w:cs="Times New Roman"/>
          <w:sz w:val="24"/>
          <w:szCs w:val="24"/>
          <w:lang w:eastAsia="pl-PL"/>
        </w:rPr>
        <w:t>. Dz. U. z 2017 r. poz. 2187 ze zm.).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C520D3">
        <w:rPr>
          <w:rFonts w:ascii="Times New Roman" w:eastAsia="Times New Roman" w:hAnsi="Times New Roman" w:cs="Times New Roman"/>
          <w:sz w:val="24"/>
          <w:szCs w:val="24"/>
          <w:lang w:eastAsia="pl-PL"/>
        </w:rPr>
        <w:t>t.j</w:t>
      </w:r>
      <w:proofErr w:type="spellEnd"/>
      <w:r w:rsidRPr="00C520D3">
        <w:rPr>
          <w:rFonts w:ascii="Times New Roman" w:eastAsia="Times New Roman" w:hAnsi="Times New Roman" w:cs="Times New Roman"/>
          <w:sz w:val="24"/>
          <w:szCs w:val="24"/>
          <w:lang w:eastAsia="pl-PL"/>
        </w:rPr>
        <w:t xml:space="preserve">. Dz. U. z 2016 r. poz. 290 z </w:t>
      </w:r>
      <w:proofErr w:type="spellStart"/>
      <w:r w:rsidRPr="00C520D3">
        <w:rPr>
          <w:rFonts w:ascii="Times New Roman" w:eastAsia="Times New Roman" w:hAnsi="Times New Roman" w:cs="Times New Roman"/>
          <w:sz w:val="24"/>
          <w:szCs w:val="24"/>
          <w:lang w:eastAsia="pl-PL"/>
        </w:rPr>
        <w:t>późn</w:t>
      </w:r>
      <w:proofErr w:type="spellEnd"/>
      <w:r w:rsidRPr="00C520D3">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w:t>
      </w:r>
      <w:proofErr w:type="spellStart"/>
      <w:r w:rsidRPr="00C520D3">
        <w:rPr>
          <w:rFonts w:ascii="Times New Roman" w:eastAsia="Times New Roman" w:hAnsi="Times New Roman" w:cs="Times New Roman"/>
          <w:sz w:val="24"/>
          <w:szCs w:val="24"/>
          <w:lang w:eastAsia="pl-PL"/>
        </w:rPr>
        <w:t>Dz.U</w:t>
      </w:r>
      <w:proofErr w:type="spellEnd"/>
      <w:r w:rsidRPr="00C520D3">
        <w:rPr>
          <w:rFonts w:ascii="Times New Roman" w:eastAsia="Times New Roman" w:hAnsi="Times New Roman" w:cs="Times New Roman"/>
          <w:sz w:val="24"/>
          <w:szCs w:val="24"/>
          <w:lang w:eastAsia="pl-PL"/>
        </w:rPr>
        <w:t xml:space="preserve">.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Ocena spełnienia przez wykonawcę tego warunku będzie składała się z dwóch etapów. W terminie składania ofert każdy z wykonawców ma obowiązek złożenia wstępnego oświadczenia o spełnieniu warunku udziału w postępowaniu (załącznik nr 2 do SIWZ). W przypadku, gdy zamawiający w wyniku procedury badania i oceny ofert ustali, który wykonawca złożył ofertę najkorzystniejszą, zwróci się do tego wykonawcy z żądaniem złożenia dokumentów i oświadczeń potwierdzających spełnienie </w:t>
      </w:r>
      <w:proofErr w:type="spellStart"/>
      <w:r w:rsidRPr="00C520D3">
        <w:rPr>
          <w:rFonts w:ascii="Times New Roman" w:eastAsia="Times New Roman" w:hAnsi="Times New Roman" w:cs="Times New Roman"/>
          <w:sz w:val="24"/>
          <w:szCs w:val="24"/>
          <w:lang w:eastAsia="pl-PL"/>
        </w:rPr>
        <w:t>ww</w:t>
      </w:r>
      <w:proofErr w:type="spellEnd"/>
      <w:r w:rsidRPr="00C520D3">
        <w:rPr>
          <w:rFonts w:ascii="Times New Roman" w:eastAsia="Times New Roman" w:hAnsi="Times New Roman" w:cs="Times New Roman"/>
          <w:sz w:val="24"/>
          <w:szCs w:val="24"/>
          <w:lang w:eastAsia="pl-PL"/>
        </w:rPr>
        <w:t xml:space="preserve"> warunku udziału w postępowaniu.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lastRenderedPageBreak/>
        <w:t>Miejsce, w którym znajduje się zmieniany tekst:</w:t>
      </w:r>
      <w:r w:rsidRPr="00C520D3">
        <w:rPr>
          <w:rFonts w:ascii="Times New Roman" w:eastAsia="Times New Roman" w:hAnsi="Times New Roman" w:cs="Times New Roman"/>
          <w:sz w:val="24"/>
          <w:szCs w:val="24"/>
          <w:lang w:eastAsia="pl-PL"/>
        </w:rPr>
        <w:t xml:space="preserve">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Numer sekcji: </w:t>
      </w:r>
      <w:r w:rsidRPr="00C520D3">
        <w:rPr>
          <w:rFonts w:ascii="Times New Roman" w:eastAsia="Times New Roman" w:hAnsi="Times New Roman" w:cs="Times New Roman"/>
          <w:sz w:val="24"/>
          <w:szCs w:val="24"/>
          <w:lang w:eastAsia="pl-PL"/>
        </w:rPr>
        <w:t xml:space="preserve">IV.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Punkt: </w:t>
      </w:r>
      <w:r w:rsidRPr="00C520D3">
        <w:rPr>
          <w:rFonts w:ascii="Times New Roman" w:eastAsia="Times New Roman" w:hAnsi="Times New Roman" w:cs="Times New Roman"/>
          <w:sz w:val="24"/>
          <w:szCs w:val="24"/>
          <w:lang w:eastAsia="pl-PL"/>
        </w:rPr>
        <w:t xml:space="preserve">6.2)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W ogłoszeniu jest: </w:t>
      </w:r>
      <w:r w:rsidRPr="00C520D3">
        <w:rPr>
          <w:rFonts w:ascii="Times New Roman" w:eastAsia="Times New Roman" w:hAnsi="Times New Roman" w:cs="Times New Roman"/>
          <w:sz w:val="24"/>
          <w:szCs w:val="24"/>
          <w:lang w:eastAsia="pl-PL"/>
        </w:rPr>
        <w:t xml:space="preserve">Data: 2020-08-14, godzina: 12:00, </w:t>
      </w:r>
      <w:r w:rsidRPr="00C520D3">
        <w:rPr>
          <w:rFonts w:ascii="Times New Roman" w:eastAsia="Times New Roman" w:hAnsi="Times New Roman" w:cs="Times New Roman"/>
          <w:sz w:val="24"/>
          <w:szCs w:val="24"/>
          <w:lang w:eastAsia="pl-PL"/>
        </w:rPr>
        <w:br/>
      </w:r>
      <w:r w:rsidRPr="00C520D3">
        <w:rPr>
          <w:rFonts w:ascii="Times New Roman" w:eastAsia="Times New Roman" w:hAnsi="Times New Roman" w:cs="Times New Roman"/>
          <w:b/>
          <w:bCs/>
          <w:sz w:val="24"/>
          <w:szCs w:val="24"/>
          <w:lang w:eastAsia="pl-PL"/>
        </w:rPr>
        <w:t xml:space="preserve">W ogłoszeniu powinno być: </w:t>
      </w:r>
      <w:r w:rsidRPr="00C520D3">
        <w:rPr>
          <w:rFonts w:ascii="Times New Roman" w:eastAsia="Times New Roman" w:hAnsi="Times New Roman" w:cs="Times New Roman"/>
          <w:sz w:val="24"/>
          <w:szCs w:val="24"/>
          <w:lang w:eastAsia="pl-PL"/>
        </w:rPr>
        <w:t xml:space="preserve">Data: 2020-08-18, godzina: 12:00, </w:t>
      </w:r>
    </w:p>
    <w:p w:rsidR="00C520D3" w:rsidRPr="00C520D3" w:rsidRDefault="00C520D3" w:rsidP="00C520D3">
      <w:pPr>
        <w:spacing w:after="0" w:line="240" w:lineRule="auto"/>
        <w:rPr>
          <w:rFonts w:ascii="Times New Roman" w:eastAsia="Times New Roman" w:hAnsi="Times New Roman" w:cs="Times New Roman"/>
          <w:sz w:val="24"/>
          <w:szCs w:val="24"/>
          <w:lang w:eastAsia="pl-PL"/>
        </w:rPr>
      </w:pPr>
      <w:r w:rsidRPr="00C520D3">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C520D3" w:rsidRPr="00C520D3" w:rsidTr="00C520D3">
        <w:trPr>
          <w:tblCellSpacing w:w="15" w:type="dxa"/>
        </w:trPr>
        <w:tc>
          <w:tcPr>
            <w:tcW w:w="0" w:type="auto"/>
            <w:vAlign w:val="center"/>
            <w:hideMark/>
          </w:tcPr>
          <w:p w:rsidR="00C520D3" w:rsidRPr="00C520D3" w:rsidRDefault="00C520D3" w:rsidP="00C520D3">
            <w:pPr>
              <w:shd w:val="clear" w:color="auto" w:fill="E0DCCE"/>
              <w:spacing w:after="0" w:line="300" w:lineRule="atLeast"/>
              <w:jc w:val="center"/>
              <w:textAlignment w:val="center"/>
              <w:divId w:val="595986768"/>
              <w:rPr>
                <w:rFonts w:ascii="Tahoma" w:eastAsia="Times New Roman" w:hAnsi="Tahoma" w:cs="Tahoma"/>
                <w:sz w:val="18"/>
                <w:szCs w:val="18"/>
                <w:lang w:eastAsia="pl-PL"/>
              </w:rPr>
            </w:pPr>
            <w:r w:rsidRPr="00C520D3">
              <w:rPr>
                <w:rFonts w:ascii="Tahoma" w:eastAsia="Times New Roman" w:hAnsi="Tahoma" w:cs="Tahoma"/>
                <w:sz w:val="18"/>
                <w:szCs w:val="18"/>
                <w:lang w:eastAsia="pl-PL"/>
              </w:rPr>
              <w:t xml:space="preserve">Copyright © 2010 </w:t>
            </w:r>
            <w:hyperlink r:id="rId4" w:history="1">
              <w:r w:rsidRPr="00C520D3">
                <w:rPr>
                  <w:rFonts w:ascii="Tahoma" w:eastAsia="Times New Roman" w:hAnsi="Tahoma" w:cs="Tahoma"/>
                  <w:color w:val="0000FF"/>
                  <w:sz w:val="18"/>
                  <w:szCs w:val="18"/>
                  <w:u w:val="single"/>
                  <w:lang w:eastAsia="pl-PL"/>
                </w:rPr>
                <w:t>Urząd Zamówień Publicznych</w:t>
              </w:r>
            </w:hyperlink>
            <w:r w:rsidRPr="00C520D3">
              <w:rPr>
                <w:rFonts w:ascii="Tahoma" w:eastAsia="Times New Roman" w:hAnsi="Tahoma" w:cs="Tahoma"/>
                <w:sz w:val="18"/>
                <w:szCs w:val="18"/>
                <w:lang w:eastAsia="pl-PL"/>
              </w:rPr>
              <w:t xml:space="preserve"> </w:t>
            </w:r>
          </w:p>
        </w:tc>
      </w:tr>
    </w:tbl>
    <w:p w:rsidR="00212E88" w:rsidRDefault="00212E88"/>
    <w:p w:rsidR="00C520D3" w:rsidRPr="00C520D3" w:rsidRDefault="00C520D3">
      <w:pPr>
        <w:rPr>
          <w:rFonts w:ascii="Times New Roman" w:hAnsi="Times New Roman" w:cs="Times New Roman"/>
          <w:sz w:val="20"/>
          <w:szCs w:val="20"/>
        </w:rPr>
      </w:pPr>
    </w:p>
    <w:p w:rsidR="00C520D3" w:rsidRPr="00C520D3" w:rsidRDefault="00C520D3">
      <w:pPr>
        <w:rPr>
          <w:rFonts w:ascii="Times New Roman" w:hAnsi="Times New Roman" w:cs="Times New Roman"/>
          <w:sz w:val="20"/>
          <w:szCs w:val="20"/>
        </w:rPr>
      </w:pPr>
      <w:r w:rsidRPr="00C520D3">
        <w:rPr>
          <w:rFonts w:ascii="Times New Roman" w:hAnsi="Times New Roman" w:cs="Times New Roman"/>
          <w:sz w:val="20"/>
          <w:szCs w:val="20"/>
        </w:rPr>
        <w:tab/>
      </w:r>
      <w:r w:rsidRPr="00C520D3">
        <w:rPr>
          <w:rFonts w:ascii="Times New Roman" w:hAnsi="Times New Roman" w:cs="Times New Roman"/>
          <w:sz w:val="20"/>
          <w:szCs w:val="20"/>
        </w:rPr>
        <w:tab/>
      </w:r>
      <w:r w:rsidRPr="00C520D3">
        <w:rPr>
          <w:rFonts w:ascii="Times New Roman" w:hAnsi="Times New Roman" w:cs="Times New Roman"/>
          <w:sz w:val="20"/>
          <w:szCs w:val="20"/>
        </w:rPr>
        <w:tab/>
      </w:r>
      <w:r w:rsidRPr="00C520D3">
        <w:rPr>
          <w:rFonts w:ascii="Times New Roman" w:hAnsi="Times New Roman" w:cs="Times New Roman"/>
          <w:sz w:val="20"/>
          <w:szCs w:val="20"/>
        </w:rPr>
        <w:tab/>
      </w:r>
      <w:r w:rsidRPr="00C520D3">
        <w:rPr>
          <w:rFonts w:ascii="Times New Roman" w:hAnsi="Times New Roman" w:cs="Times New Roman"/>
          <w:sz w:val="20"/>
          <w:szCs w:val="20"/>
        </w:rPr>
        <w:tab/>
      </w:r>
      <w:r w:rsidRPr="00C520D3">
        <w:rPr>
          <w:rFonts w:ascii="Times New Roman" w:hAnsi="Times New Roman" w:cs="Times New Roman"/>
          <w:sz w:val="20"/>
          <w:szCs w:val="20"/>
        </w:rPr>
        <w:tab/>
      </w:r>
      <w:r w:rsidRPr="00C520D3">
        <w:rPr>
          <w:rFonts w:ascii="Times New Roman" w:hAnsi="Times New Roman" w:cs="Times New Roman"/>
          <w:sz w:val="20"/>
          <w:szCs w:val="20"/>
        </w:rPr>
        <w:tab/>
      </w:r>
      <w:r w:rsidRPr="00C520D3">
        <w:rPr>
          <w:rFonts w:ascii="Times New Roman" w:hAnsi="Times New Roman" w:cs="Times New Roman"/>
          <w:sz w:val="20"/>
          <w:szCs w:val="20"/>
        </w:rPr>
        <w:tab/>
        <w:t>Wójt Gminy Solec nad Wisłą</w:t>
      </w:r>
    </w:p>
    <w:p w:rsidR="00C520D3" w:rsidRPr="00C520D3" w:rsidRDefault="00C520D3" w:rsidP="00C520D3">
      <w:pPr>
        <w:ind w:left="4956" w:firstLine="708"/>
        <w:rPr>
          <w:rFonts w:ascii="Times New Roman" w:hAnsi="Times New Roman" w:cs="Times New Roman"/>
          <w:sz w:val="20"/>
          <w:szCs w:val="20"/>
        </w:rPr>
      </w:pPr>
      <w:bookmarkStart w:id="0" w:name="_GoBack"/>
      <w:bookmarkEnd w:id="0"/>
      <w:r w:rsidRPr="00C520D3">
        <w:rPr>
          <w:rFonts w:ascii="Times New Roman" w:hAnsi="Times New Roman" w:cs="Times New Roman"/>
          <w:sz w:val="20"/>
          <w:szCs w:val="20"/>
        </w:rPr>
        <w:t xml:space="preserve">/-/ Marek Szymczyk </w:t>
      </w:r>
    </w:p>
    <w:sectPr w:rsidR="00C520D3" w:rsidRPr="00C52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5A"/>
    <w:rsid w:val="00212E88"/>
    <w:rsid w:val="00C520D3"/>
    <w:rsid w:val="00FF5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C679-617F-4CE2-A402-C7C92E2F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32435">
      <w:bodyDiv w:val="1"/>
      <w:marLeft w:val="0"/>
      <w:marRight w:val="0"/>
      <w:marTop w:val="0"/>
      <w:marBottom w:val="0"/>
      <w:divBdr>
        <w:top w:val="none" w:sz="0" w:space="0" w:color="auto"/>
        <w:left w:val="none" w:sz="0" w:space="0" w:color="auto"/>
        <w:bottom w:val="none" w:sz="0" w:space="0" w:color="auto"/>
        <w:right w:val="none" w:sz="0" w:space="0" w:color="auto"/>
      </w:divBdr>
      <w:divsChild>
        <w:div w:id="2050186244">
          <w:marLeft w:val="0"/>
          <w:marRight w:val="0"/>
          <w:marTop w:val="0"/>
          <w:marBottom w:val="0"/>
          <w:divBdr>
            <w:top w:val="none" w:sz="0" w:space="0" w:color="auto"/>
            <w:left w:val="none" w:sz="0" w:space="0" w:color="auto"/>
            <w:bottom w:val="none" w:sz="0" w:space="0" w:color="auto"/>
            <w:right w:val="none" w:sz="0" w:space="0" w:color="auto"/>
          </w:divBdr>
          <w:divsChild>
            <w:div w:id="838303562">
              <w:marLeft w:val="0"/>
              <w:marRight w:val="0"/>
              <w:marTop w:val="0"/>
              <w:marBottom w:val="0"/>
              <w:divBdr>
                <w:top w:val="none" w:sz="0" w:space="0" w:color="auto"/>
                <w:left w:val="none" w:sz="0" w:space="0" w:color="auto"/>
                <w:bottom w:val="none" w:sz="0" w:space="0" w:color="auto"/>
                <w:right w:val="none" w:sz="0" w:space="0" w:color="auto"/>
              </w:divBdr>
              <w:divsChild>
                <w:div w:id="876743170">
                  <w:marLeft w:val="0"/>
                  <w:marRight w:val="0"/>
                  <w:marTop w:val="0"/>
                  <w:marBottom w:val="0"/>
                  <w:divBdr>
                    <w:top w:val="none" w:sz="0" w:space="0" w:color="auto"/>
                    <w:left w:val="none" w:sz="0" w:space="0" w:color="auto"/>
                    <w:bottom w:val="none" w:sz="0" w:space="0" w:color="auto"/>
                    <w:right w:val="none" w:sz="0" w:space="0" w:color="auto"/>
                  </w:divBdr>
                  <w:divsChild>
                    <w:div w:id="932740983">
                      <w:marLeft w:val="0"/>
                      <w:marRight w:val="0"/>
                      <w:marTop w:val="0"/>
                      <w:marBottom w:val="0"/>
                      <w:divBdr>
                        <w:top w:val="none" w:sz="0" w:space="0" w:color="auto"/>
                        <w:left w:val="none" w:sz="0" w:space="0" w:color="auto"/>
                        <w:bottom w:val="none" w:sz="0" w:space="0" w:color="auto"/>
                        <w:right w:val="none" w:sz="0" w:space="0" w:color="auto"/>
                      </w:divBdr>
                    </w:div>
                  </w:divsChild>
                </w:div>
                <w:div w:id="87889005">
                  <w:marLeft w:val="0"/>
                  <w:marRight w:val="0"/>
                  <w:marTop w:val="0"/>
                  <w:marBottom w:val="0"/>
                  <w:divBdr>
                    <w:top w:val="none" w:sz="0" w:space="0" w:color="auto"/>
                    <w:left w:val="none" w:sz="0" w:space="0" w:color="auto"/>
                    <w:bottom w:val="none" w:sz="0" w:space="0" w:color="auto"/>
                    <w:right w:val="none" w:sz="0" w:space="0" w:color="auto"/>
                  </w:divBdr>
                </w:div>
                <w:div w:id="661156664">
                  <w:marLeft w:val="0"/>
                  <w:marRight w:val="0"/>
                  <w:marTop w:val="0"/>
                  <w:marBottom w:val="0"/>
                  <w:divBdr>
                    <w:top w:val="none" w:sz="0" w:space="0" w:color="auto"/>
                    <w:left w:val="none" w:sz="0" w:space="0" w:color="auto"/>
                    <w:bottom w:val="none" w:sz="0" w:space="0" w:color="auto"/>
                    <w:right w:val="none" w:sz="0" w:space="0" w:color="auto"/>
                  </w:divBdr>
                </w:div>
                <w:div w:id="1219441981">
                  <w:marLeft w:val="0"/>
                  <w:marRight w:val="0"/>
                  <w:marTop w:val="0"/>
                  <w:marBottom w:val="0"/>
                  <w:divBdr>
                    <w:top w:val="none" w:sz="0" w:space="0" w:color="auto"/>
                    <w:left w:val="none" w:sz="0" w:space="0" w:color="auto"/>
                    <w:bottom w:val="none" w:sz="0" w:space="0" w:color="auto"/>
                    <w:right w:val="none" w:sz="0" w:space="0" w:color="auto"/>
                  </w:divBdr>
                </w:div>
                <w:div w:id="1349403998">
                  <w:marLeft w:val="0"/>
                  <w:marRight w:val="0"/>
                  <w:marTop w:val="0"/>
                  <w:marBottom w:val="0"/>
                  <w:divBdr>
                    <w:top w:val="none" w:sz="0" w:space="0" w:color="auto"/>
                    <w:left w:val="none" w:sz="0" w:space="0" w:color="auto"/>
                    <w:bottom w:val="none" w:sz="0" w:space="0" w:color="auto"/>
                    <w:right w:val="none" w:sz="0" w:space="0" w:color="auto"/>
                  </w:divBdr>
                  <w:divsChild>
                    <w:div w:id="19953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526">
          <w:marLeft w:val="0"/>
          <w:marRight w:val="0"/>
          <w:marTop w:val="0"/>
          <w:marBottom w:val="0"/>
          <w:divBdr>
            <w:top w:val="none" w:sz="0" w:space="0" w:color="auto"/>
            <w:left w:val="none" w:sz="0" w:space="0" w:color="auto"/>
            <w:bottom w:val="none" w:sz="0" w:space="0" w:color="auto"/>
            <w:right w:val="none" w:sz="0" w:space="0" w:color="auto"/>
          </w:divBdr>
        </w:div>
        <w:div w:id="595986768">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6648</Characters>
  <Application>Microsoft Office Word</Application>
  <DocSecurity>0</DocSecurity>
  <Lines>55</Lines>
  <Paragraphs>15</Paragraphs>
  <ScaleCrop>false</ScaleCrop>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2020-08-07T09:12:00Z</dcterms:created>
  <dcterms:modified xsi:type="dcterms:W3CDTF">2020-08-07T09:14:00Z</dcterms:modified>
</cp:coreProperties>
</file>